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EC0A3F" w:rsidRDefault="009113F2" w:rsidP="004569A3">
      <w:pPr>
        <w:widowControl w:val="0"/>
        <w:jc w:val="center"/>
        <w:rPr>
          <w:b/>
        </w:rPr>
      </w:pPr>
      <w:r>
        <w:rPr>
          <w:b/>
        </w:rPr>
        <w:t>главного государс</w:t>
      </w:r>
      <w:r w:rsidR="00CA7010">
        <w:rPr>
          <w:b/>
        </w:rPr>
        <w:t xml:space="preserve">твенного налогового инспектора </w:t>
      </w:r>
      <w:r>
        <w:rPr>
          <w:b/>
        </w:rPr>
        <w:t>отдела</w:t>
      </w:r>
      <w:r w:rsidR="004C5716">
        <w:rPr>
          <w:b/>
        </w:rPr>
        <w:t xml:space="preserve"> учета и отчетности </w:t>
      </w:r>
      <w:bookmarkStart w:id="0" w:name="_GoBack"/>
      <w:bookmarkEnd w:id="0"/>
    </w:p>
    <w:p w:rsidR="009113F2" w:rsidRDefault="009113F2" w:rsidP="004569A3">
      <w:pPr>
        <w:widowControl w:val="0"/>
        <w:jc w:val="center"/>
        <w:rPr>
          <w:b/>
        </w:rPr>
      </w:pPr>
    </w:p>
    <w:p w:rsidR="00CA7010" w:rsidRPr="00F07498" w:rsidRDefault="00F07498" w:rsidP="00F07498">
      <w:pPr>
        <w:contextualSpacing/>
        <w:jc w:val="both"/>
      </w:pPr>
      <w:r w:rsidRPr="00F07498">
        <w:t>1.</w:t>
      </w:r>
      <w:r w:rsidR="00CA7010" w:rsidRPr="00F07498">
        <w:t xml:space="preserve"> В целях реализации задач и функций, возложенных на отдел учета и отчетности, главный государственный налоговый инспектор обязан:</w:t>
      </w:r>
    </w:p>
    <w:p w:rsidR="00CA7010" w:rsidRPr="00F07498" w:rsidRDefault="00CA7010" w:rsidP="00F07498">
      <w:pPr>
        <w:contextualSpacing/>
        <w:jc w:val="both"/>
      </w:pPr>
      <w:r w:rsidRPr="00F07498">
        <w:t xml:space="preserve">- рассматривать запросы налоговых инспекций, налогоплательщиков; </w:t>
      </w:r>
    </w:p>
    <w:p w:rsidR="00CA7010" w:rsidRPr="00F07498" w:rsidRDefault="00CA7010" w:rsidP="00F07498">
      <w:pPr>
        <w:contextualSpacing/>
        <w:jc w:val="both"/>
      </w:pPr>
      <w:r w:rsidRPr="00F07498">
        <w:t xml:space="preserve">- подготавливать ответы на служебные записки других структурных подразделений Управления, в том числе в досудебном порядке, по вопросам, входящим в компетенцию отдела; </w:t>
      </w:r>
    </w:p>
    <w:p w:rsidR="00CA7010" w:rsidRPr="00F07498" w:rsidRDefault="00CA7010" w:rsidP="00F07498">
      <w:pPr>
        <w:pStyle w:val="2"/>
        <w:spacing w:after="0" w:line="240" w:lineRule="auto"/>
        <w:ind w:left="0"/>
        <w:jc w:val="both"/>
      </w:pPr>
      <w:r w:rsidRPr="00F07498">
        <w:t xml:space="preserve">- осуществлять ведение единого налогового счета плательщика, отдельной карточки налоговых обязанностей, формирование единого сальдо расчетов </w:t>
      </w:r>
      <w:r w:rsidRPr="00F07498">
        <w:rPr>
          <w:snapToGrid w:val="0"/>
        </w:rPr>
        <w:t>налогоплательщика с бюджетом;</w:t>
      </w:r>
      <w:r w:rsidRPr="00F07498">
        <w:t xml:space="preserve"> </w:t>
      </w:r>
    </w:p>
    <w:p w:rsidR="00CA7010" w:rsidRPr="00F07498" w:rsidRDefault="00CA7010" w:rsidP="00F07498">
      <w:pPr>
        <w:pStyle w:val="2"/>
        <w:spacing w:after="0" w:line="240" w:lineRule="auto"/>
        <w:ind w:left="0"/>
        <w:jc w:val="both"/>
      </w:pPr>
      <w:r w:rsidRPr="00F07498">
        <w:t xml:space="preserve">- рассматривать запросы территориальных налоговых инспекций, поступающих разработчикам программного обеспечения на сайт технической поддержки для принятия мер по устранению возникающих проблем программного обеспечения налогового администрирования налогоплательщиков; </w:t>
      </w:r>
    </w:p>
    <w:p w:rsidR="00CA7010" w:rsidRPr="00F07498" w:rsidRDefault="00CA7010" w:rsidP="00F07498">
      <w:pPr>
        <w:jc w:val="both"/>
      </w:pPr>
      <w:r w:rsidRPr="00F07498">
        <w:t>- осуществлять делопроизводство в установленном порядке по своему участку работы;</w:t>
      </w:r>
    </w:p>
    <w:p w:rsidR="00CA7010" w:rsidRPr="00F07498" w:rsidRDefault="00CA7010" w:rsidP="00F07498">
      <w:pPr>
        <w:contextualSpacing/>
        <w:jc w:val="both"/>
      </w:pPr>
      <w:r w:rsidRPr="00F07498">
        <w:t xml:space="preserve">- осуществлять контроль за достоверностью данных информационного ресурса «Свод данных для отчетности»; </w:t>
      </w:r>
    </w:p>
    <w:p w:rsidR="00CA7010" w:rsidRPr="00F07498" w:rsidRDefault="00CA7010" w:rsidP="00F07498">
      <w:pPr>
        <w:pStyle w:val="a3"/>
        <w:rPr>
          <w:i/>
          <w:iCs/>
        </w:rPr>
      </w:pPr>
      <w:r w:rsidRPr="00F07498">
        <w:t xml:space="preserve">- осуществлять контроль за правильностью формирования отчетности по формам № 1-НМ «О начислении и поступлении налогов, сборов и иных обязательных платежей в бюджетную систему РФ», № 1-НОМ «О поступлении налоговых платежей в бюджетную систему РФ по основным отраслям экономики», 1-МСП «Отчет о поступлении налогов, сборов и страховых взносов в бюджетную систему Российской Федерации по основным видам экономической деятельности от среднего и малого предпринимательства, в том числе </w:t>
      </w:r>
      <w:proofErr w:type="spellStart"/>
      <w:r w:rsidRPr="00F07498">
        <w:t>микропредприятий</w:t>
      </w:r>
      <w:proofErr w:type="spellEnd"/>
      <w:r w:rsidRPr="00F07498">
        <w:t xml:space="preserve">»; </w:t>
      </w:r>
    </w:p>
    <w:p w:rsidR="00CA7010" w:rsidRPr="00F07498" w:rsidRDefault="00CA7010" w:rsidP="00F07498">
      <w:pPr>
        <w:pStyle w:val="a3"/>
        <w:rPr>
          <w:iCs/>
        </w:rPr>
      </w:pPr>
      <w:r w:rsidRPr="00F07498">
        <w:rPr>
          <w:iCs/>
        </w:rPr>
        <w:t>- осуществлять</w:t>
      </w:r>
      <w:r w:rsidRPr="00F07498">
        <w:rPr>
          <w:i/>
          <w:iCs/>
        </w:rPr>
        <w:t xml:space="preserve"> </w:t>
      </w:r>
      <w:r w:rsidRPr="00F07498">
        <w:rPr>
          <w:iCs/>
        </w:rPr>
        <w:t>анализ показателей в части поступивших суммах налогов, сборов и иных обязательных платежей на основании данных информационного ресурса «Свод данных для отчетности», переданного с местного уровня на региональный;</w:t>
      </w:r>
    </w:p>
    <w:p w:rsidR="00CA7010" w:rsidRPr="00F07498" w:rsidRDefault="00CA7010" w:rsidP="00F07498">
      <w:pPr>
        <w:pStyle w:val="a3"/>
        <w:rPr>
          <w:iCs/>
        </w:rPr>
      </w:pPr>
      <w:r w:rsidRPr="00F07498">
        <w:rPr>
          <w:iCs/>
        </w:rPr>
        <w:t xml:space="preserve">- обеспечивать формирование и анализ сводных первичных документов, необходимых для целей ведения бюджетного учета по доходам и инвентаризации расчетов по доходам, администрируемым ФНС России в соответствии с приказами ФНС России, осуществлять анализ и сопоставление показателей первичных документов для ведения бюджетного учета доходов, администрируемых ФНС России. </w:t>
      </w:r>
    </w:p>
    <w:p w:rsidR="00CA7010" w:rsidRPr="00F07498" w:rsidRDefault="00CA7010" w:rsidP="00F07498">
      <w:pPr>
        <w:pStyle w:val="a3"/>
        <w:rPr>
          <w:iCs/>
        </w:rPr>
      </w:pPr>
      <w:r w:rsidRPr="00F07498">
        <w:rPr>
          <w:iCs/>
        </w:rPr>
        <w:t xml:space="preserve">- </w:t>
      </w:r>
      <w:r w:rsidRPr="00F07498">
        <w:t>о</w:t>
      </w:r>
      <w:r w:rsidRPr="00F07498">
        <w:rPr>
          <w:iCs/>
        </w:rPr>
        <w:t xml:space="preserve">существлять выгрузку данных информационного ресурса </w:t>
      </w:r>
      <w:r w:rsidRPr="00F07498">
        <w:rPr>
          <w:bCs/>
          <w:color w:val="000000"/>
        </w:rPr>
        <w:t>«Свод данных для отчетности»</w:t>
      </w:r>
      <w:r w:rsidRPr="00F07498">
        <w:rPr>
          <w:iCs/>
        </w:rPr>
        <w:t xml:space="preserve"> для передачи в Департамент финансов г. Москвы и финансовые органы муниципальных образований; </w:t>
      </w:r>
    </w:p>
    <w:p w:rsidR="00CA7010" w:rsidRPr="00F07498" w:rsidRDefault="00CA7010" w:rsidP="00F07498">
      <w:pPr>
        <w:jc w:val="both"/>
      </w:pPr>
      <w:r w:rsidRPr="00F07498">
        <w:rPr>
          <w:iCs/>
        </w:rPr>
        <w:t>- осуществлять выгрузку данных информационного ресурса «Свод данных для отчетности» регионального уровня по НДПИ отдельно по каждому субъекты РФ, и передача указанных данных в УФНС России по месту добычи полезных ископаемых и фактической уплаты НДПИ;</w:t>
      </w:r>
    </w:p>
    <w:p w:rsidR="00CA7010" w:rsidRPr="00F07498" w:rsidRDefault="00CA7010" w:rsidP="00F07498">
      <w:pPr>
        <w:autoSpaceDE w:val="0"/>
        <w:autoSpaceDN w:val="0"/>
        <w:adjustRightInd w:val="0"/>
        <w:jc w:val="both"/>
        <w:rPr>
          <w:bCs/>
        </w:rPr>
      </w:pPr>
      <w:r w:rsidRPr="00F07498">
        <w:rPr>
          <w:bCs/>
        </w:rPr>
        <w:t>- осуществлять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CA7010" w:rsidRPr="00F07498" w:rsidRDefault="00CA7010" w:rsidP="00F07498">
      <w:pPr>
        <w:shd w:val="clear" w:color="auto" w:fill="FFFFFF"/>
        <w:jc w:val="both"/>
      </w:pPr>
      <w:r w:rsidRPr="00F07498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CA7010" w:rsidRPr="00F07498" w:rsidRDefault="00CA7010" w:rsidP="00F07498">
      <w:pPr>
        <w:jc w:val="both"/>
      </w:pPr>
      <w:r w:rsidRPr="00F07498">
        <w:t>- осуществлять иные поручения руководства в соответствии с положениями об отделе и Управлении;</w:t>
      </w:r>
    </w:p>
    <w:p w:rsidR="00CA7010" w:rsidRPr="00F07498" w:rsidRDefault="00CA7010" w:rsidP="00F07498">
      <w:pPr>
        <w:pStyle w:val="a3"/>
      </w:pPr>
      <w:r w:rsidRPr="00F07498">
        <w:t>- соблюдать служебный распорядок;</w:t>
      </w:r>
    </w:p>
    <w:p w:rsidR="00CA7010" w:rsidRPr="00F07498" w:rsidRDefault="00CA7010" w:rsidP="00F07498">
      <w:pPr>
        <w:jc w:val="both"/>
        <w:rPr>
          <w:color w:val="000000"/>
        </w:rPr>
      </w:pPr>
      <w:r w:rsidRPr="00F07498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CA7010" w:rsidRPr="00F07498" w:rsidRDefault="00CA7010" w:rsidP="00F07498">
      <w:pPr>
        <w:pStyle w:val="a3"/>
      </w:pPr>
      <w:r w:rsidRPr="00F07498">
        <w:lastRenderedPageBreak/>
        <w:t>- обеспечивать сохранность служебного удостоверения.</w:t>
      </w:r>
    </w:p>
    <w:p w:rsidR="00CA7010" w:rsidRPr="00F07498" w:rsidRDefault="00CA7010" w:rsidP="00F07498">
      <w:pPr>
        <w:widowControl w:val="0"/>
        <w:jc w:val="both"/>
      </w:pPr>
    </w:p>
    <w:p w:rsidR="00F07498" w:rsidRPr="00F07498" w:rsidRDefault="00F07498" w:rsidP="00F07498">
      <w:pPr>
        <w:autoSpaceDE w:val="0"/>
        <w:autoSpaceDN w:val="0"/>
        <w:adjustRightInd w:val="0"/>
        <w:ind w:right="51"/>
        <w:jc w:val="both"/>
      </w:pPr>
      <w:r>
        <w:t>2</w:t>
      </w:r>
      <w:r w:rsidRPr="00F07498">
        <w:t>. Профессиональный уровень:</w:t>
      </w:r>
    </w:p>
    <w:p w:rsidR="00F07498" w:rsidRPr="00F07498" w:rsidRDefault="00F07498" w:rsidP="00F07498">
      <w:pPr>
        <w:widowControl w:val="0"/>
        <w:ind w:right="51"/>
        <w:jc w:val="both"/>
      </w:pPr>
      <w:r>
        <w:t>2</w:t>
      </w:r>
      <w:r w:rsidRPr="00F07498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07498" w:rsidRPr="00F07498" w:rsidRDefault="00F07498" w:rsidP="00F07498">
      <w:pPr>
        <w:autoSpaceDE w:val="0"/>
        <w:autoSpaceDN w:val="0"/>
        <w:adjustRightInd w:val="0"/>
        <w:ind w:right="51"/>
        <w:jc w:val="both"/>
      </w:pPr>
      <w:r>
        <w:t>2</w:t>
      </w:r>
      <w:r w:rsidRPr="00F07498">
        <w:t>.2. Наличие профессиональных знаний: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 xml:space="preserve">В сфере законодательства Российской Федерации: 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Налоговый кодекс Российской Федерации;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 xml:space="preserve">- Бюджетный кодекс Российской Федерации; 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Федеральный закон от 27 июля 2010 г. № 210-ФЗ «Об организации предоставления государственных и муниципальных услуг»;</w:t>
      </w:r>
    </w:p>
    <w:p w:rsidR="00F07498" w:rsidRPr="00F07498" w:rsidRDefault="00F07498" w:rsidP="00F07498">
      <w:pPr>
        <w:widowControl w:val="0"/>
        <w:tabs>
          <w:tab w:val="left" w:pos="9639"/>
        </w:tabs>
        <w:ind w:right="51"/>
        <w:jc w:val="both"/>
      </w:pPr>
      <w:r w:rsidRPr="00F07498">
        <w:t>- Закон Российской Федерации от 21 марта 1991 г. № 943-1 «О налоговых органах Российской Федерации»;</w:t>
      </w:r>
    </w:p>
    <w:p w:rsidR="00F07498" w:rsidRPr="00F07498" w:rsidRDefault="00F07498" w:rsidP="00F07498">
      <w:pPr>
        <w:widowControl w:val="0"/>
        <w:tabs>
          <w:tab w:val="left" w:pos="9639"/>
        </w:tabs>
        <w:ind w:right="51"/>
        <w:jc w:val="both"/>
      </w:pPr>
      <w:r w:rsidRPr="00F07498"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приказ ФНС России от 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постановление Правительства Российской Федерации от 12 августа 2004</w:t>
      </w:r>
      <w:r w:rsidRPr="00F07498">
        <w:rPr>
          <w:lang w:bidi="en-US"/>
        </w:rPr>
        <w:t> </w:t>
      </w:r>
      <w:r w:rsidRPr="00F07498">
        <w:t>г. №</w:t>
      </w:r>
      <w:r w:rsidRPr="00F07498">
        <w:rPr>
          <w:lang w:bidi="en-US"/>
        </w:rPr>
        <w:t> </w:t>
      </w:r>
      <w:r w:rsidRPr="00F07498"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 xml:space="preserve">-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 xml:space="preserve">- приказ Минфина России от 06 июня 2019 г. №85н «О порядке формирования и </w:t>
      </w:r>
      <w:r w:rsidRPr="00F07498">
        <w:lastRenderedPageBreak/>
        <w:t>применения кодов бюджетной классификации Российской Федерации, их структуре и принципах назначения»;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F07498" w:rsidRPr="00F07498" w:rsidRDefault="00F07498" w:rsidP="00F07498">
      <w:pPr>
        <w:widowControl w:val="0"/>
        <w:tabs>
          <w:tab w:val="left" w:pos="709"/>
        </w:tabs>
        <w:ind w:right="51"/>
        <w:jc w:val="both"/>
      </w:pPr>
      <w:r w:rsidRPr="00F07498">
        <w:t>- приказ Минфина России №</w:t>
      </w:r>
      <w:r w:rsidRPr="00F07498">
        <w:rPr>
          <w:lang w:bidi="en-US"/>
        </w:rPr>
        <w:t> </w:t>
      </w:r>
      <w:r w:rsidRPr="00F07498">
        <w:t>65н, ФНС Российской Федерации №</w:t>
      </w:r>
      <w:r w:rsidRPr="00F07498">
        <w:rPr>
          <w:lang w:bidi="en-US"/>
        </w:rPr>
        <w:t> </w:t>
      </w:r>
      <w:r w:rsidRPr="00F07498">
        <w:t>ММ-3-1/295@ от 30 июня 2008</w:t>
      </w:r>
      <w:r w:rsidRPr="00F07498">
        <w:rPr>
          <w:lang w:bidi="en-US"/>
        </w:rPr>
        <w:t> </w:t>
      </w:r>
      <w:r w:rsidRPr="00F07498"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r w:rsidRPr="00F07498">
        <w:rPr>
          <w:lang w:bidi="en-US"/>
        </w:rPr>
        <w:t> </w:t>
      </w:r>
      <w:r w:rsidRPr="00F07498">
        <w:t>г. №</w:t>
      </w:r>
      <w:r w:rsidRPr="00F07498">
        <w:rPr>
          <w:lang w:bidi="en-US"/>
        </w:rPr>
        <w:t> </w:t>
      </w:r>
      <w:r w:rsidRPr="00F07498">
        <w:t>410”.</w:t>
      </w:r>
    </w:p>
    <w:p w:rsidR="00F07498" w:rsidRPr="00F07498" w:rsidRDefault="00F07498" w:rsidP="00F07498">
      <w:pPr>
        <w:ind w:right="51"/>
        <w:jc w:val="both"/>
      </w:pPr>
      <w:r w:rsidRPr="00F07498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7498" w:rsidRPr="00F07498" w:rsidRDefault="00F07498" w:rsidP="00F07498">
      <w:pPr>
        <w:autoSpaceDE w:val="0"/>
        <w:autoSpaceDN w:val="0"/>
        <w:adjustRightInd w:val="0"/>
        <w:ind w:right="51"/>
        <w:jc w:val="both"/>
      </w:pPr>
      <w:r w:rsidRPr="00F07498">
        <w:t xml:space="preserve">Иные профессиональные знания: 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основы экономики, финансов и кредита, бухгалтерского и налогового учета;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основы налогообложения;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основы финансовых и кредитных отношений;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общие положения о налоговом контроле;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принципы формирования бюджетной системы Российской Федерации;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принципы формирования налоговой системы Российской Федерации;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порядок проведения мероприятий налогового контроля;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 xml:space="preserve">- принципы налогового администрирования; 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принципы формирования статистической налоговой отчетности;</w:t>
      </w:r>
    </w:p>
    <w:p w:rsidR="00F07498" w:rsidRPr="00F07498" w:rsidRDefault="00F07498" w:rsidP="00F07498">
      <w:pPr>
        <w:autoSpaceDE w:val="0"/>
        <w:autoSpaceDN w:val="0"/>
        <w:adjustRightInd w:val="0"/>
        <w:ind w:right="51"/>
        <w:jc w:val="both"/>
      </w:pPr>
      <w:r w:rsidRPr="00F07498">
        <w:t>- порядок применения бюджетной классификации Российской Федерации.</w:t>
      </w:r>
    </w:p>
    <w:p w:rsidR="00F07498" w:rsidRPr="00F07498" w:rsidRDefault="00F07498" w:rsidP="00F07498">
      <w:pPr>
        <w:widowControl w:val="0"/>
        <w:ind w:right="51"/>
        <w:jc w:val="both"/>
      </w:pPr>
      <w:r>
        <w:t>2</w:t>
      </w:r>
      <w:r w:rsidRPr="00F07498">
        <w:t>.3. Наличие функциональных знаний: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 xml:space="preserve"> - понятие нормы права, нормативного правового акта, правоотношений и их признаки;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понятие проекта нормативного правового акта, инструменты и этапы его разработки;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классификация моделей государственной политики;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задачи, сроки, ресурсы и инструменты государственной политики;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понятие, процедура рассмотрения обращений граждан.</w:t>
      </w:r>
    </w:p>
    <w:p w:rsidR="00F07498" w:rsidRPr="00F07498" w:rsidRDefault="00F07498" w:rsidP="00F07498">
      <w:pPr>
        <w:widowControl w:val="0"/>
        <w:ind w:right="51"/>
        <w:jc w:val="both"/>
      </w:pPr>
      <w:r>
        <w:t>2</w:t>
      </w:r>
      <w:r w:rsidRPr="00F07498">
        <w:t xml:space="preserve">.4. Наличие базовых умений: 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умение мыслить системно (стратегически);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умение планировать, рационально использовать служебное время и достигать результата;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коммуникативные умения;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умение управлять изменениями.</w:t>
      </w:r>
    </w:p>
    <w:p w:rsidR="00F07498" w:rsidRPr="00F07498" w:rsidRDefault="00F07498" w:rsidP="00F07498">
      <w:pPr>
        <w:widowControl w:val="0"/>
        <w:ind w:right="51"/>
        <w:jc w:val="both"/>
        <w:rPr>
          <w:i/>
        </w:rPr>
      </w:pPr>
      <w:r>
        <w:t>2</w:t>
      </w:r>
      <w:r w:rsidRPr="00F07498">
        <w:t>.5.Наличие профессиональных умений</w:t>
      </w:r>
      <w:r w:rsidRPr="00F07498">
        <w:rPr>
          <w:i/>
        </w:rPr>
        <w:t>:</w:t>
      </w:r>
    </w:p>
    <w:p w:rsidR="00F07498" w:rsidRPr="00F07498" w:rsidRDefault="00F07498" w:rsidP="00F07498">
      <w:pPr>
        <w:widowControl w:val="0"/>
        <w:ind w:right="51"/>
        <w:jc w:val="both"/>
      </w:pPr>
      <w:bookmarkStart w:id="1" w:name="_Toc477362575"/>
      <w:r w:rsidRPr="00F07498">
        <w:t>- практика применения законодательства Российской Федерации о налогах и сборах;</w:t>
      </w:r>
      <w:bookmarkEnd w:id="1"/>
    </w:p>
    <w:p w:rsidR="00F07498" w:rsidRDefault="00F07498" w:rsidP="00F07498">
      <w:pPr>
        <w:widowControl w:val="0"/>
        <w:ind w:right="51"/>
        <w:jc w:val="both"/>
      </w:pPr>
      <w:r>
        <w:t>2</w:t>
      </w:r>
      <w:r w:rsidRPr="00F07498">
        <w:t xml:space="preserve">.6. Наличие функциональных умений: 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 подготовка официальных отзывов на проекты нормативных правовых актов;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-подготовка аналитических, информационных и других материалов;</w:t>
      </w:r>
    </w:p>
    <w:p w:rsidR="00F07498" w:rsidRPr="00F07498" w:rsidRDefault="00F07498" w:rsidP="00F07498">
      <w:pPr>
        <w:widowControl w:val="0"/>
        <w:ind w:right="51"/>
        <w:jc w:val="both"/>
      </w:pPr>
      <w:r w:rsidRPr="00F07498">
        <w:t>-организация и проведение мониторинга применения законодательства.</w:t>
      </w:r>
    </w:p>
    <w:p w:rsidR="00CA7010" w:rsidRPr="00CA7010" w:rsidRDefault="00CA7010" w:rsidP="00CA7010">
      <w:pPr>
        <w:widowControl w:val="0"/>
        <w:jc w:val="both"/>
      </w:pPr>
    </w:p>
    <w:sectPr w:rsidR="00CA7010" w:rsidRPr="00CA7010" w:rsidSect="00A27AF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1E1987"/>
    <w:rsid w:val="0036543F"/>
    <w:rsid w:val="004569A3"/>
    <w:rsid w:val="004C324F"/>
    <w:rsid w:val="004C5716"/>
    <w:rsid w:val="00527281"/>
    <w:rsid w:val="005922C5"/>
    <w:rsid w:val="005A685F"/>
    <w:rsid w:val="005D635C"/>
    <w:rsid w:val="005F2A48"/>
    <w:rsid w:val="006047B7"/>
    <w:rsid w:val="006857A1"/>
    <w:rsid w:val="00743C61"/>
    <w:rsid w:val="00815E4B"/>
    <w:rsid w:val="00836AB1"/>
    <w:rsid w:val="009113F2"/>
    <w:rsid w:val="00A27AFA"/>
    <w:rsid w:val="00A8325C"/>
    <w:rsid w:val="00AD72D2"/>
    <w:rsid w:val="00AF0A34"/>
    <w:rsid w:val="00CA7010"/>
    <w:rsid w:val="00CD37C3"/>
    <w:rsid w:val="00D14849"/>
    <w:rsid w:val="00EA6355"/>
    <w:rsid w:val="00EB6868"/>
    <w:rsid w:val="00EC0A3F"/>
    <w:rsid w:val="00F07498"/>
    <w:rsid w:val="00F07CC3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styleId="a6">
    <w:name w:val="No Spacing"/>
    <w:uiPriority w:val="1"/>
    <w:qFormat/>
    <w:rsid w:val="005D635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semiHidden/>
    <w:unhideWhenUsed/>
    <w:rsid w:val="00CA70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CA70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6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7</cp:revision>
  <cp:lastPrinted>2025-02-07T12:36:00Z</cp:lastPrinted>
  <dcterms:created xsi:type="dcterms:W3CDTF">2025-09-16T12:42:00Z</dcterms:created>
  <dcterms:modified xsi:type="dcterms:W3CDTF">2025-09-16T13:27:00Z</dcterms:modified>
</cp:coreProperties>
</file>